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A" w:rsidRPr="004B394C" w:rsidRDefault="00C44CEA" w:rsidP="00C44CEA">
      <w:pPr>
        <w:jc w:val="center"/>
        <w:rPr>
          <w:b/>
          <w:sz w:val="40"/>
          <w:szCs w:val="40"/>
        </w:rPr>
      </w:pPr>
      <w:r w:rsidRPr="004B394C">
        <w:rPr>
          <w:b/>
          <w:sz w:val="40"/>
          <w:szCs w:val="40"/>
        </w:rPr>
        <w:t>PREDLOG PROGRAMA DELA</w:t>
      </w:r>
    </w:p>
    <w:p w:rsidR="00C44CEA" w:rsidRPr="004B394C" w:rsidRDefault="00C44CEA" w:rsidP="00C44CEA">
      <w:pPr>
        <w:jc w:val="center"/>
        <w:rPr>
          <w:sz w:val="40"/>
          <w:szCs w:val="40"/>
        </w:rPr>
      </w:pPr>
      <w:r w:rsidRPr="004B394C">
        <w:rPr>
          <w:b/>
          <w:sz w:val="40"/>
          <w:szCs w:val="40"/>
        </w:rPr>
        <w:t>ZA LETO 20</w:t>
      </w:r>
      <w:r>
        <w:rPr>
          <w:b/>
          <w:sz w:val="40"/>
          <w:szCs w:val="40"/>
        </w:rPr>
        <w:t>20</w:t>
      </w:r>
    </w:p>
    <w:p w:rsidR="00C44CEA" w:rsidRPr="004B394C" w:rsidRDefault="00C44CEA" w:rsidP="00C44CEA">
      <w:pPr>
        <w:jc w:val="both"/>
        <w:rPr>
          <w:sz w:val="40"/>
          <w:szCs w:val="40"/>
        </w:rPr>
      </w:pPr>
    </w:p>
    <w:p w:rsidR="00C44CEA" w:rsidRPr="004B394C" w:rsidRDefault="00C44CEA" w:rsidP="00C44CEA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86"/>
        <w:gridCol w:w="3076"/>
      </w:tblGrid>
      <w:tr w:rsidR="00C44CEA" w:rsidRPr="004B394C" w:rsidTr="00DA1D66">
        <w:trPr>
          <w:trHeight w:val="58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PROJEKT OZ. AKTIVNOST (kratek opis)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b/>
                <w:sz w:val="24"/>
                <w:szCs w:val="24"/>
              </w:rPr>
            </w:pPr>
            <w:r w:rsidRPr="004B394C">
              <w:rPr>
                <w:b/>
                <w:sz w:val="24"/>
                <w:szCs w:val="24"/>
              </w:rPr>
              <w:t>TERMIN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proofErr w:type="spellStart"/>
            <w:r w:rsidRPr="004B394C">
              <w:rPr>
                <w:sz w:val="24"/>
                <w:szCs w:val="24"/>
              </w:rPr>
              <w:t>ApiSlovenija</w:t>
            </w:r>
            <w:proofErr w:type="spellEnd"/>
            <w:r w:rsidRPr="004B394C">
              <w:rPr>
                <w:sz w:val="24"/>
                <w:szCs w:val="24"/>
              </w:rPr>
              <w:t>, 4</w:t>
            </w:r>
            <w:r w:rsidR="003C735C">
              <w:rPr>
                <w:sz w:val="24"/>
                <w:szCs w:val="24"/>
              </w:rPr>
              <w:t>3</w:t>
            </w:r>
            <w:r w:rsidRPr="004B394C">
              <w:rPr>
                <w:sz w:val="24"/>
                <w:szCs w:val="24"/>
              </w:rPr>
              <w:t>.dnevi čebelarstva v Celju- (največja slovenska strokovna razstava in posvetovanje na področju čebelarstva v Sloveniji, izobraževanja)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DC1B52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in 15. </w:t>
            </w:r>
            <w:r w:rsidR="00C44CEA" w:rsidRPr="004B394C">
              <w:rPr>
                <w:sz w:val="24"/>
                <w:szCs w:val="24"/>
              </w:rPr>
              <w:t>marec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Martinovi dnevi na Ponikvi- (promocija čebelarjenja in čebelarskih izdelkov)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DC1B52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C44CEA" w:rsidRPr="004B394C">
              <w:rPr>
                <w:sz w:val="24"/>
                <w:szCs w:val="24"/>
              </w:rPr>
              <w:t>november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Tradicionalni slovenski zajtrk- (zajtrk z medom v OŠ. Blaža Kocena in v Vrtcu Ponikva)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C" w:rsidRDefault="003C735C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DC1B52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3C735C">
              <w:rPr>
                <w:sz w:val="24"/>
                <w:szCs w:val="24"/>
              </w:rPr>
              <w:t>n</w:t>
            </w:r>
            <w:r w:rsidR="00C44CEA" w:rsidRPr="004B394C">
              <w:rPr>
                <w:sz w:val="24"/>
                <w:szCs w:val="24"/>
              </w:rPr>
              <w:t>ovember</w:t>
            </w:r>
            <w:r w:rsidR="003C735C">
              <w:rPr>
                <w:sz w:val="24"/>
                <w:szCs w:val="24"/>
              </w:rPr>
              <w:t xml:space="preserve"> </w:t>
            </w:r>
            <w:r w:rsidR="00C44CEA" w:rsidRPr="004B394C">
              <w:rPr>
                <w:sz w:val="24"/>
                <w:szCs w:val="24"/>
              </w:rPr>
              <w:t>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Slovenski čebelarski praznik-(največje srečanje čebelarjev v Sloveniji,</w:t>
            </w:r>
            <w:r w:rsidR="00DC1B52"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izobraževanja)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C3635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C44CEA" w:rsidRPr="004B394C">
              <w:rPr>
                <w:sz w:val="24"/>
                <w:szCs w:val="24"/>
              </w:rPr>
              <w:t>maj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Priprave na praznovanje 100 – letnice organiziranega čebelarstva na Ponikvi (zbornik, prapor,</w:t>
            </w:r>
            <w:r w:rsidR="003C735C">
              <w:rPr>
                <w:sz w:val="24"/>
                <w:szCs w:val="24"/>
              </w:rPr>
              <w:t xml:space="preserve"> </w:t>
            </w:r>
            <w:r w:rsidRPr="004B394C">
              <w:rPr>
                <w:sz w:val="24"/>
                <w:szCs w:val="24"/>
              </w:rPr>
              <w:t>čebelarske obleke, itd.)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proofErr w:type="spellStart"/>
            <w:r w:rsidRPr="004B394C">
              <w:rPr>
                <w:sz w:val="24"/>
                <w:szCs w:val="24"/>
              </w:rPr>
              <w:t>Šentjurjevo</w:t>
            </w:r>
            <w:proofErr w:type="spellEnd"/>
            <w:r w:rsidRPr="004B394C">
              <w:rPr>
                <w:sz w:val="24"/>
                <w:szCs w:val="24"/>
              </w:rPr>
              <w:t xml:space="preserve"> 20</w:t>
            </w:r>
            <w:r w:rsidR="003C735C">
              <w:rPr>
                <w:sz w:val="24"/>
                <w:szCs w:val="24"/>
              </w:rPr>
              <w:t>20</w:t>
            </w:r>
            <w:r w:rsidRPr="004B394C">
              <w:rPr>
                <w:sz w:val="24"/>
                <w:szCs w:val="24"/>
              </w:rPr>
              <w:t>- (promocija čebelarjenja in čebelarskih izdelkov)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april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792D55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Izobraževanje iz področja </w:t>
            </w:r>
            <w:r w:rsidR="00792D55">
              <w:rPr>
                <w:sz w:val="24"/>
                <w:szCs w:val="24"/>
              </w:rPr>
              <w:t>prepoznavanje medovitih rastlin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792D55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</w:t>
            </w:r>
            <w:r w:rsidR="00C44CEA" w:rsidRPr="004B394C">
              <w:rPr>
                <w:sz w:val="24"/>
                <w:szCs w:val="24"/>
              </w:rPr>
              <w:t xml:space="preserve">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Skrb za učni čebelnjak (skrb za čebele, panje in ostalo opremo, ureditev in zasaditev okolice z medovitimi rastlinami, ipd.).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3242DE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(delovanje  čebelarskega krožka- mentorstvo, sodelovanje na dnevu odprtih vrat šole v aprilu 20</w:t>
            </w:r>
            <w:r w:rsidR="003242DE">
              <w:rPr>
                <w:sz w:val="24"/>
                <w:szCs w:val="24"/>
              </w:rPr>
              <w:t>20</w:t>
            </w:r>
            <w:r w:rsidRPr="004B394C">
              <w:rPr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Sodelovanje z OŠ Blaža Kocena Ponikva- (predavanje učencem1. 2. In 3. razreda o pomembnosti opraševanja čebel pri pridelavi zdrave domače hrane)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C3635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C44CEA" w:rsidRPr="004B394C">
              <w:rPr>
                <w:sz w:val="24"/>
                <w:szCs w:val="24"/>
              </w:rPr>
              <w:t>november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Strokovna ekskurzija- (ogled dobrih praks čebelarjenja v Sloveniji in tujini izmenjava mnenj in izkušenj)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3C735C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44CEA" w:rsidRPr="004B394C">
              <w:rPr>
                <w:sz w:val="24"/>
                <w:szCs w:val="24"/>
              </w:rPr>
              <w:t>eptember</w:t>
            </w:r>
            <w:r>
              <w:rPr>
                <w:sz w:val="24"/>
                <w:szCs w:val="24"/>
              </w:rPr>
              <w:t xml:space="preserve"> </w:t>
            </w:r>
            <w:r w:rsidR="00C44CEA" w:rsidRPr="004B39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 xml:space="preserve">Dan odprtih vrat slovenskih čebelarjev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DC1B52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C44CEA" w:rsidRPr="004B394C">
              <w:rPr>
                <w:sz w:val="24"/>
                <w:szCs w:val="24"/>
              </w:rPr>
              <w:t>april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50740D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Delavnica na temo</w:t>
            </w:r>
            <w:r w:rsidR="00C27F04">
              <w:rPr>
                <w:sz w:val="24"/>
                <w:szCs w:val="24"/>
              </w:rPr>
              <w:t xml:space="preserve"> zatiranje varoje</w:t>
            </w:r>
            <w:r w:rsidRPr="004B394C">
              <w:rPr>
                <w:sz w:val="24"/>
                <w:szCs w:val="24"/>
              </w:rPr>
              <w:t>.(</w:t>
            </w:r>
            <w:r w:rsidR="0050740D">
              <w:rPr>
                <w:sz w:val="24"/>
                <w:szCs w:val="24"/>
              </w:rPr>
              <w:t xml:space="preserve">načini, sredstva in učinkovitost zatiranja, ob </w:t>
            </w:r>
            <w:r w:rsidRPr="004B394C">
              <w:rPr>
                <w:sz w:val="24"/>
                <w:szCs w:val="24"/>
              </w:rPr>
              <w:t>upoštevanju dobrih čebelarskih praks)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maj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3C735C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Volilni o</w:t>
            </w:r>
            <w:r w:rsidR="00C44CEA" w:rsidRPr="004B394C">
              <w:rPr>
                <w:sz w:val="24"/>
                <w:szCs w:val="24"/>
              </w:rPr>
              <w:t>bčni zbor društva- (pregled dela za prejšnje in načrti za tekoče leto, sprejem sklepov v  skladu z zakonodajo)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C3635" w:rsidP="003C7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bookmarkStart w:id="0" w:name="_GoBack"/>
            <w:bookmarkEnd w:id="0"/>
            <w:r w:rsidR="003C735C">
              <w:rPr>
                <w:sz w:val="24"/>
                <w:szCs w:val="24"/>
              </w:rPr>
              <w:t>januar</w:t>
            </w:r>
            <w:r w:rsidR="00C44CEA" w:rsidRPr="004B394C">
              <w:rPr>
                <w:sz w:val="24"/>
                <w:szCs w:val="24"/>
              </w:rPr>
              <w:t xml:space="preserve">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Redni sestanki upravnega odbora društva- (izmenjava mnenj in izkušenj med člani, prenos znanja na mlajše člane in začetnike)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</w:p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26574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Oprema pisarne društva z pisarniško opremo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  <w:tr w:rsidR="00C44CEA" w:rsidRPr="004B394C" w:rsidTr="00DA1D66">
        <w:trPr>
          <w:trHeight w:val="39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3C735C" w:rsidP="002657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Vzdrževanje</w:t>
            </w:r>
            <w:r w:rsidR="00C44CEA" w:rsidRPr="004B394C">
              <w:rPr>
                <w:sz w:val="24"/>
                <w:szCs w:val="24"/>
              </w:rPr>
              <w:t xml:space="preserve"> spletne strani društva.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EA" w:rsidRPr="004B394C" w:rsidRDefault="00C44CEA" w:rsidP="003C735C">
            <w:pPr>
              <w:jc w:val="both"/>
              <w:rPr>
                <w:sz w:val="24"/>
                <w:szCs w:val="24"/>
              </w:rPr>
            </w:pPr>
            <w:r w:rsidRPr="004B394C">
              <w:rPr>
                <w:sz w:val="24"/>
                <w:szCs w:val="24"/>
              </w:rPr>
              <w:t>leto 20</w:t>
            </w:r>
            <w:r w:rsidR="003C735C">
              <w:rPr>
                <w:sz w:val="24"/>
                <w:szCs w:val="24"/>
              </w:rPr>
              <w:t>20</w:t>
            </w:r>
          </w:p>
        </w:tc>
      </w:tr>
    </w:tbl>
    <w:p w:rsidR="00DA1D66" w:rsidRDefault="00DA1D66" w:rsidP="00C44CEA">
      <w:pPr>
        <w:jc w:val="both"/>
        <w:rPr>
          <w:sz w:val="24"/>
          <w:szCs w:val="24"/>
        </w:rPr>
      </w:pPr>
    </w:p>
    <w:p w:rsidR="005328F3" w:rsidRPr="00C44CEA" w:rsidRDefault="00C44CEA" w:rsidP="00C44CEA">
      <w:pPr>
        <w:jc w:val="both"/>
        <w:rPr>
          <w:sz w:val="24"/>
          <w:szCs w:val="24"/>
        </w:rPr>
      </w:pPr>
      <w:r w:rsidRPr="004B394C">
        <w:rPr>
          <w:sz w:val="24"/>
          <w:szCs w:val="24"/>
        </w:rPr>
        <w:t>Pripravil UO ČD Ponikva</w:t>
      </w:r>
    </w:p>
    <w:sectPr w:rsidR="005328F3" w:rsidRPr="00C44CEA" w:rsidSect="00F5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EA"/>
    <w:rsid w:val="003242DE"/>
    <w:rsid w:val="003C735C"/>
    <w:rsid w:val="0050740D"/>
    <w:rsid w:val="005328F3"/>
    <w:rsid w:val="00792D55"/>
    <w:rsid w:val="00C27F04"/>
    <w:rsid w:val="00C44CEA"/>
    <w:rsid w:val="00CC3635"/>
    <w:rsid w:val="00DA1D66"/>
    <w:rsid w:val="00D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AF16"/>
  <w15:chartTrackingRefBased/>
  <w15:docId w15:val="{DABB8995-00A7-40DF-8488-11C36F4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4CE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4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Špur</dc:creator>
  <cp:keywords/>
  <dc:description/>
  <cp:lastModifiedBy>Slavko Špur</cp:lastModifiedBy>
  <cp:revision>7</cp:revision>
  <dcterms:created xsi:type="dcterms:W3CDTF">2019-12-05T15:44:00Z</dcterms:created>
  <dcterms:modified xsi:type="dcterms:W3CDTF">2020-01-04T12:05:00Z</dcterms:modified>
</cp:coreProperties>
</file>