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DE" w:rsidRPr="004B394C" w:rsidRDefault="00A50BDE" w:rsidP="00A50BDE">
      <w:pPr>
        <w:jc w:val="center"/>
        <w:rPr>
          <w:b/>
          <w:sz w:val="40"/>
          <w:szCs w:val="40"/>
        </w:rPr>
      </w:pPr>
      <w:r w:rsidRPr="004B394C">
        <w:rPr>
          <w:b/>
          <w:sz w:val="40"/>
          <w:szCs w:val="40"/>
        </w:rPr>
        <w:t>PREDLOG PROGRAMA DELA</w:t>
      </w:r>
    </w:p>
    <w:p w:rsidR="00A50BDE" w:rsidRPr="004B394C" w:rsidRDefault="00A50BDE" w:rsidP="00A50BDE">
      <w:pPr>
        <w:jc w:val="center"/>
        <w:rPr>
          <w:sz w:val="40"/>
          <w:szCs w:val="40"/>
        </w:rPr>
      </w:pPr>
      <w:r w:rsidRPr="004B394C">
        <w:rPr>
          <w:b/>
          <w:sz w:val="40"/>
          <w:szCs w:val="40"/>
        </w:rPr>
        <w:t>ZA LETO 20</w:t>
      </w:r>
      <w:r>
        <w:rPr>
          <w:b/>
          <w:sz w:val="40"/>
          <w:szCs w:val="40"/>
        </w:rPr>
        <w:t>22</w:t>
      </w:r>
    </w:p>
    <w:p w:rsidR="00A50BDE" w:rsidRPr="004B394C" w:rsidRDefault="00A50BDE" w:rsidP="00A50BDE">
      <w:pPr>
        <w:jc w:val="both"/>
        <w:rPr>
          <w:sz w:val="40"/>
          <w:szCs w:val="40"/>
        </w:rPr>
      </w:pPr>
    </w:p>
    <w:p w:rsidR="00A50BDE" w:rsidRPr="004B394C" w:rsidRDefault="00A50BDE" w:rsidP="00A50BDE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86"/>
        <w:gridCol w:w="3076"/>
      </w:tblGrid>
      <w:tr w:rsidR="00A50BDE" w:rsidRPr="004B394C" w:rsidTr="00022389">
        <w:trPr>
          <w:trHeight w:val="58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b/>
                <w:sz w:val="24"/>
                <w:szCs w:val="24"/>
              </w:rPr>
            </w:pPr>
            <w:r w:rsidRPr="004B394C">
              <w:rPr>
                <w:b/>
                <w:sz w:val="24"/>
                <w:szCs w:val="24"/>
              </w:rPr>
              <w:t>PROJEKT OZ. AKTIVNOST (kratek opis)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b/>
                <w:sz w:val="24"/>
                <w:szCs w:val="24"/>
              </w:rPr>
            </w:pPr>
            <w:r w:rsidRPr="004B394C">
              <w:rPr>
                <w:b/>
                <w:sz w:val="24"/>
                <w:szCs w:val="24"/>
              </w:rPr>
              <w:t>TERMIN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Martinovi dnevi na Ponikvi- (promocija čebelarjenja in čebelarskih izdelkov)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</w:p>
          <w:p w:rsidR="00A50BDE" w:rsidRPr="004B394C" w:rsidRDefault="00A50BDE" w:rsidP="00A50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4B394C">
              <w:rPr>
                <w:sz w:val="24"/>
                <w:szCs w:val="24"/>
              </w:rPr>
              <w:t>november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Tradicionalni slovenski zajtrk- (zajtrk z medom v OŠ. Blaža Kocena in v Vrtcu Ponikva)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Default="00A50BDE" w:rsidP="00022389">
            <w:pPr>
              <w:jc w:val="both"/>
              <w:rPr>
                <w:sz w:val="24"/>
                <w:szCs w:val="24"/>
              </w:rPr>
            </w:pPr>
          </w:p>
          <w:p w:rsidR="00A50BDE" w:rsidRPr="004B394C" w:rsidRDefault="00A50BDE" w:rsidP="00A50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n</w:t>
            </w:r>
            <w:r w:rsidRPr="004B394C">
              <w:rPr>
                <w:sz w:val="24"/>
                <w:szCs w:val="24"/>
              </w:rPr>
              <w:t>ovember</w:t>
            </w:r>
            <w:r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Slovenski čebelarski praznik-(največje srečanje čebelarjev v Sloveniji,</w:t>
            </w:r>
            <w:r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izobraževanja)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</w:p>
          <w:p w:rsidR="00A50BDE" w:rsidRPr="004B394C" w:rsidRDefault="00A50BDE" w:rsidP="00A50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4B394C">
              <w:rPr>
                <w:sz w:val="24"/>
                <w:szCs w:val="24"/>
              </w:rPr>
              <w:t>maj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A50BD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Vseslovenska akcija sajenja medovitih rastlin in dreves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E" w:rsidRPr="004B394C" w:rsidRDefault="000F421B" w:rsidP="0002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marec 2022</w:t>
            </w:r>
          </w:p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A50BD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Šentjurjevo 20</w:t>
            </w:r>
            <w:r>
              <w:rPr>
                <w:sz w:val="24"/>
                <w:szCs w:val="24"/>
              </w:rPr>
              <w:t>22</w:t>
            </w:r>
            <w:r w:rsidRPr="004B394C">
              <w:rPr>
                <w:sz w:val="24"/>
                <w:szCs w:val="24"/>
              </w:rPr>
              <w:t>- (promocija čebelarjenja in čebelarskih izdelkov)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</w:p>
          <w:p w:rsidR="00A50BDE" w:rsidRPr="004B394C" w:rsidRDefault="00A50BDE" w:rsidP="00A50BD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april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Izobraževanje iz področja </w:t>
            </w:r>
            <w:r>
              <w:rPr>
                <w:sz w:val="24"/>
                <w:szCs w:val="24"/>
              </w:rPr>
              <w:t>smernic dobrih higienskih navad v čebelarstvu (HASSAP)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E" w:rsidRDefault="00A50BDE" w:rsidP="00022389">
            <w:pPr>
              <w:jc w:val="both"/>
              <w:rPr>
                <w:sz w:val="24"/>
                <w:szCs w:val="24"/>
              </w:rPr>
            </w:pPr>
          </w:p>
          <w:p w:rsidR="00A50BDE" w:rsidRPr="004B394C" w:rsidRDefault="00A50BDE" w:rsidP="00A50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</w:t>
            </w:r>
            <w:r w:rsidRPr="004B394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Skrb za učni čebelnjak (skrb za čebele, panje in ostalo opremo, ureditev in zasaditev okolice z medovitimi rastlinami, ipd.).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</w:p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Sodelovanje z OŠ Blaža Kocena Ponikva- (delovanje  čebelarskega krožka- mentorstvo, sodelovanje na dnevu odprtih vrat šole v aprilu 20</w:t>
            </w:r>
            <w:r>
              <w:rPr>
                <w:sz w:val="24"/>
                <w:szCs w:val="24"/>
              </w:rPr>
              <w:t>21</w:t>
            </w:r>
            <w:r w:rsidRPr="004B394C">
              <w:rPr>
                <w:sz w:val="24"/>
                <w:szCs w:val="24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</w:p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Sodelovanje z OŠ Blaža Kocena Ponikva- (predavanje učencem1. 2. In 3. razreda o pomembnosti opraševanja čebel pri pridelavi zdrave domače hrane)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</w:p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</w:p>
          <w:p w:rsidR="00A50BDE" w:rsidRPr="004B394C" w:rsidRDefault="00A50BDE" w:rsidP="00A50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4B394C">
              <w:rPr>
                <w:sz w:val="24"/>
                <w:szCs w:val="24"/>
              </w:rPr>
              <w:t>november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Strokovna ekskurzija- (ogled dobrih praks čebelarjenja v Sloveniji in tujini izmenjava mnenj in izkušenj)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A50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B394C">
              <w:rPr>
                <w:sz w:val="24"/>
                <w:szCs w:val="24"/>
              </w:rPr>
              <w:t>eptember</w:t>
            </w:r>
            <w:r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Dan odprtih vrat slovenskih čebelarjev </w:t>
            </w:r>
            <w:r>
              <w:rPr>
                <w:sz w:val="24"/>
                <w:szCs w:val="24"/>
              </w:rPr>
              <w:t>(Lubej Martin)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april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Delavnica na temo</w:t>
            </w:r>
            <w:r>
              <w:rPr>
                <w:sz w:val="24"/>
                <w:szCs w:val="24"/>
              </w:rPr>
              <w:t xml:space="preserve"> zatiranje </w:t>
            </w:r>
            <w:proofErr w:type="spellStart"/>
            <w:r>
              <w:rPr>
                <w:sz w:val="24"/>
                <w:szCs w:val="24"/>
              </w:rPr>
              <w:t>varoje</w:t>
            </w:r>
            <w:proofErr w:type="spellEnd"/>
            <w:r w:rsidRPr="004B394C">
              <w:rPr>
                <w:sz w:val="24"/>
                <w:szCs w:val="24"/>
              </w:rPr>
              <w:t>.(</w:t>
            </w:r>
            <w:r>
              <w:rPr>
                <w:sz w:val="24"/>
                <w:szCs w:val="24"/>
              </w:rPr>
              <w:t xml:space="preserve">načini, sredstva in učinkovitost zatiranja, ob </w:t>
            </w:r>
            <w:r w:rsidRPr="004B394C">
              <w:rPr>
                <w:sz w:val="24"/>
                <w:szCs w:val="24"/>
              </w:rPr>
              <w:t>upoštevanju dobrih čebelarskih praks)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</w:p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maj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</w:t>
            </w:r>
            <w:r w:rsidRPr="004B394C">
              <w:rPr>
                <w:sz w:val="24"/>
                <w:szCs w:val="24"/>
              </w:rPr>
              <w:t>čni zbor društva- (pregled dela za prejšnje in načrti za tekoče leto, sprejem sklepov v  skladu z zakonodajo)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</w:p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marec </w:t>
            </w:r>
            <w:r w:rsidRPr="004B39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Redni sestanki upravnega odbora društva- (izmenjava mnenj in izkušenj med člani, prenos znanja na mlajše člane in začetnike)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</w:p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Oprema pisarne društva z pisarniško opremo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2C50AD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A50BDE" w:rsidRPr="004B394C" w:rsidTr="0002238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Vzdrževanje</w:t>
            </w:r>
            <w:r w:rsidRPr="004B394C">
              <w:rPr>
                <w:sz w:val="24"/>
                <w:szCs w:val="24"/>
              </w:rPr>
              <w:t xml:space="preserve"> spletne strani društva.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DE" w:rsidRPr="004B394C" w:rsidRDefault="00A50BDE" w:rsidP="0002238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22</w:t>
            </w:r>
          </w:p>
        </w:tc>
      </w:tr>
    </w:tbl>
    <w:p w:rsidR="00A50BDE" w:rsidRDefault="00A50BDE" w:rsidP="00A50BDE">
      <w:pPr>
        <w:jc w:val="both"/>
        <w:rPr>
          <w:sz w:val="24"/>
          <w:szCs w:val="24"/>
        </w:rPr>
      </w:pPr>
    </w:p>
    <w:p w:rsidR="00A50BDE" w:rsidRPr="00C44CEA" w:rsidRDefault="00A50BDE" w:rsidP="00A50BDE">
      <w:pPr>
        <w:jc w:val="both"/>
        <w:rPr>
          <w:sz w:val="24"/>
          <w:szCs w:val="24"/>
        </w:rPr>
      </w:pPr>
      <w:r w:rsidRPr="004B394C">
        <w:rPr>
          <w:sz w:val="24"/>
          <w:szCs w:val="24"/>
        </w:rPr>
        <w:t>Pripravil UO ČD Ponikva</w:t>
      </w:r>
    </w:p>
    <w:p w:rsidR="00A50BDE" w:rsidRDefault="00A50BDE" w:rsidP="00A50BDE"/>
    <w:p w:rsidR="003D7224" w:rsidRDefault="003D7224"/>
    <w:sectPr w:rsidR="003D7224" w:rsidSect="00F5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DE"/>
    <w:rsid w:val="000F421B"/>
    <w:rsid w:val="002C50AD"/>
    <w:rsid w:val="003D7224"/>
    <w:rsid w:val="00A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C1B6"/>
  <w15:chartTrackingRefBased/>
  <w15:docId w15:val="{9FFBB3B7-DB87-45E5-8205-FA8B17BC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0BD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Špur</dc:creator>
  <cp:keywords/>
  <dc:description/>
  <cp:lastModifiedBy>Slavko Špur</cp:lastModifiedBy>
  <cp:revision>2</cp:revision>
  <dcterms:created xsi:type="dcterms:W3CDTF">2022-01-24T15:18:00Z</dcterms:created>
  <dcterms:modified xsi:type="dcterms:W3CDTF">2022-02-13T11:56:00Z</dcterms:modified>
</cp:coreProperties>
</file>